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83" w:rsidRDefault="00C37A83" w:rsidP="00C37A83">
      <w:pPr>
        <w:ind w:right="-706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презентация программы</w:t>
      </w:r>
    </w:p>
    <w:p w:rsidR="00C37A83" w:rsidRDefault="00C37A83" w:rsidP="00C37A83">
      <w:pPr>
        <w:spacing w:line="357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21 «Сказка» города Белово» предназначена для работы с детьми от 2 до 7 лет, в том числе, с категорией детей с ограниченными возможностями здоровья (нарушениями речи (от 5 до 7 лет) и детей с нарушениями опорно-двигательного аппарата).</w:t>
      </w:r>
    </w:p>
    <w:p w:rsidR="00C37A83" w:rsidRDefault="00C37A83" w:rsidP="00C37A83">
      <w:pPr>
        <w:spacing w:line="360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учитывает индивидуальные потребности детей раннего и дошкольного возраста, ориентируется на специфику национальных, социокультурных и иных условий, образовательные потребности, интересы и мотивы детей, образовательные запросы и ожидания родителей (законных представителей), возможности педагогического коллектива.</w:t>
      </w:r>
    </w:p>
    <w:p w:rsidR="00C37A83" w:rsidRDefault="00C37A83" w:rsidP="00C37A83">
      <w:pPr>
        <w:spacing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проектирования и реализации образовательного процесса используется:</w:t>
      </w:r>
    </w:p>
    <w:p w:rsidR="00C37A83" w:rsidRDefault="00C37A83" w:rsidP="00C37A83">
      <w:pPr>
        <w:numPr>
          <w:ilvl w:val="0"/>
          <w:numId w:val="1"/>
        </w:numPr>
        <w:tabs>
          <w:tab w:val="left" w:pos="339"/>
        </w:tabs>
        <w:spacing w:after="0" w:line="360" w:lineRule="auto"/>
        <w:ind w:left="7" w:hanging="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образованию, протокол от 20 мая 2015 г. № 2/15);</w:t>
      </w:r>
    </w:p>
    <w:p w:rsidR="00C37A83" w:rsidRDefault="00C37A83" w:rsidP="00C37A83">
      <w:pPr>
        <w:numPr>
          <w:ilvl w:val="1"/>
          <w:numId w:val="1"/>
        </w:numPr>
        <w:tabs>
          <w:tab w:val="left" w:pos="987"/>
        </w:tabs>
        <w:spacing w:after="0" w:line="360" w:lineRule="auto"/>
        <w:ind w:left="7" w:firstLine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дошкольного образования «От рождения до школы» / Под редакцией Н. Е. Вераксы, Т. С. Комаровой, М. А. Васильевой, размещенной на ресурсе: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http://www.firo.ru/wpcontent/uploads/2014/02/Ot-rojdenia-do-shkoli.pdf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7A83" w:rsidRDefault="00C37A83" w:rsidP="00C37A83">
      <w:pPr>
        <w:numPr>
          <w:ilvl w:val="2"/>
          <w:numId w:val="1"/>
        </w:numPr>
        <w:tabs>
          <w:tab w:val="left" w:pos="1299"/>
        </w:tabs>
        <w:spacing w:after="0" w:line="360" w:lineRule="auto"/>
        <w:ind w:left="7" w:firstLine="771"/>
        <w:rPr>
          <w:rFonts w:eastAsia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части программы, формируемой участниками образовательных отношений представлены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парциальные программы:</w:t>
      </w:r>
    </w:p>
    <w:p w:rsidR="00C37A83" w:rsidRPr="00FD4017" w:rsidRDefault="00C37A83" w:rsidP="00C37A83">
      <w:pPr>
        <w:numPr>
          <w:ilvl w:val="0"/>
          <w:numId w:val="2"/>
        </w:numPr>
        <w:tabs>
          <w:tab w:val="left" w:pos="1127"/>
        </w:tabs>
        <w:spacing w:after="0" w:line="360" w:lineRule="auto"/>
        <w:ind w:left="1127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«Я, ты, мы» О.М. Князевой.</w:t>
      </w:r>
    </w:p>
    <w:p w:rsidR="00C37A83" w:rsidRPr="00FD4017" w:rsidRDefault="00C37A83" w:rsidP="00C37A83">
      <w:pPr>
        <w:numPr>
          <w:ilvl w:val="0"/>
          <w:numId w:val="2"/>
        </w:numPr>
        <w:tabs>
          <w:tab w:val="left" w:pos="1197"/>
        </w:tabs>
        <w:spacing w:after="0" w:line="360" w:lineRule="auto"/>
        <w:ind w:left="1127" w:right="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 развития речи детей дошкольного возраста в детском саду» О.С. Ушаковой.</w:t>
      </w:r>
    </w:p>
    <w:p w:rsidR="00C37A83" w:rsidRDefault="00C37A83" w:rsidP="00C37A83">
      <w:pPr>
        <w:numPr>
          <w:ilvl w:val="0"/>
          <w:numId w:val="2"/>
        </w:numPr>
        <w:tabs>
          <w:tab w:val="left" w:pos="1127"/>
        </w:tabs>
        <w:spacing w:after="0" w:line="360" w:lineRule="auto"/>
        <w:ind w:left="1127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«Наш дом - природа» Н.А. Рыжовой.</w:t>
      </w:r>
    </w:p>
    <w:p w:rsidR="00C37A83" w:rsidRPr="00FD4017" w:rsidRDefault="00C37A83" w:rsidP="00C37A83">
      <w:pPr>
        <w:numPr>
          <w:ilvl w:val="0"/>
          <w:numId w:val="2"/>
        </w:numPr>
        <w:tabs>
          <w:tab w:val="left" w:pos="1207"/>
        </w:tabs>
        <w:spacing w:after="0" w:line="360" w:lineRule="auto"/>
        <w:ind w:left="1207" w:hanging="4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«Математика в детском саду» В.П. Новиковой.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120"/>
        </w:tabs>
        <w:spacing w:after="0" w:line="360" w:lineRule="auto"/>
        <w:ind w:left="11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«Основы безопасности детей дошкольного возраста» Р.Б. Стеркиной.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120"/>
        </w:tabs>
        <w:spacing w:after="0" w:line="360" w:lineRule="auto"/>
        <w:ind w:left="11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«Музыкальные шедевры» О.П. Радыновой.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120"/>
        </w:tabs>
        <w:spacing w:after="0" w:line="360" w:lineRule="auto"/>
        <w:ind w:left="11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«Ладушки» И. Каплуновой.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120"/>
        </w:tabs>
        <w:spacing w:after="0" w:line="360" w:lineRule="auto"/>
        <w:ind w:left="1120" w:right="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«Приобщение детей к истокам русской народной культуры» О.Л. Князевой.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200"/>
        </w:tabs>
        <w:spacing w:after="0" w:line="360" w:lineRule="auto"/>
        <w:ind w:left="1200" w:hanging="4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«Программа эстетического воспитания дошкольников» Т.С. Комаровой.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120"/>
        </w:tabs>
        <w:spacing w:after="0" w:line="360" w:lineRule="auto"/>
        <w:ind w:left="1120" w:hanging="41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«Физическая культура - дошкольникам» Л.Д. Глазыриной.</w:t>
      </w:r>
    </w:p>
    <w:p w:rsidR="00C37A83" w:rsidRPr="00FD4017" w:rsidRDefault="00C37A83" w:rsidP="00C37A83">
      <w:pPr>
        <w:numPr>
          <w:ilvl w:val="0"/>
          <w:numId w:val="3"/>
        </w:numPr>
        <w:tabs>
          <w:tab w:val="left" w:pos="1200"/>
        </w:tabs>
        <w:spacing w:after="0" w:line="360" w:lineRule="auto"/>
        <w:ind w:left="1200" w:hanging="49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«Как воспитать здорового ребенка» В.Г. Алямовской.</w:t>
      </w:r>
    </w:p>
    <w:p w:rsidR="00C37A83" w:rsidRDefault="00C37A83" w:rsidP="00C37A83">
      <w:pPr>
        <w:spacing w:line="360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Коррекционная работа реализуется комплексом программ:</w:t>
      </w:r>
    </w:p>
    <w:p w:rsidR="00C37A83" w:rsidRDefault="00C37A83" w:rsidP="00C37A83">
      <w:pPr>
        <w:spacing w:line="360" w:lineRule="auto"/>
        <w:ind w:left="160" w:right="320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.«Образовательная программа дошкольного образования для детей с тяжелыми нарушениями речи (общим недоразвитием речи) с 3 до 7 лет» Н.В. Нищевой.</w:t>
      </w:r>
    </w:p>
    <w:p w:rsidR="00C37A83" w:rsidRPr="00FD4017" w:rsidRDefault="00C37A83" w:rsidP="00C37A83">
      <w:pPr>
        <w:numPr>
          <w:ilvl w:val="1"/>
          <w:numId w:val="4"/>
        </w:numPr>
        <w:tabs>
          <w:tab w:val="left" w:pos="1149"/>
        </w:tabs>
        <w:spacing w:after="0" w:line="360" w:lineRule="auto"/>
        <w:ind w:left="160" w:right="1560" w:firstLine="70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«Образовательная программа дошкольного образования для дошкольников с тяжелыми нарушениями речи» Л.В.Лопатиной.</w:t>
      </w:r>
    </w:p>
    <w:p w:rsidR="00C37A83" w:rsidRDefault="00C37A83" w:rsidP="00C37A83">
      <w:pPr>
        <w:numPr>
          <w:ilvl w:val="0"/>
          <w:numId w:val="4"/>
        </w:numPr>
        <w:tabs>
          <w:tab w:val="left" w:pos="700"/>
        </w:tabs>
        <w:spacing w:after="0" w:line="360" w:lineRule="auto"/>
        <w:ind w:left="700" w:hanging="541"/>
        <w:rPr>
          <w:rFonts w:eastAsia="Times New Roman"/>
          <w:b/>
          <w:bCs/>
          <w:color w:val="18171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717"/>
          <w:sz w:val="28"/>
          <w:szCs w:val="28"/>
        </w:rPr>
        <w:t>части   формируемой   участниками   образовательных   отношений</w:t>
      </w:r>
    </w:p>
    <w:p w:rsidR="00C37A83" w:rsidRDefault="00C37A83" w:rsidP="00C37A83">
      <w:pPr>
        <w:spacing w:line="360" w:lineRule="auto"/>
        <w:rPr>
          <w:sz w:val="20"/>
          <w:szCs w:val="20"/>
        </w:rPr>
      </w:pPr>
    </w:p>
    <w:p w:rsidR="00C37A83" w:rsidRDefault="00C37A83" w:rsidP="00C37A83">
      <w:pPr>
        <w:spacing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реализуются следующие дополнительные общеразвивающие программы:</w:t>
      </w:r>
    </w:p>
    <w:p w:rsidR="00C37A83" w:rsidRDefault="00C37A83" w:rsidP="00C37A83">
      <w:pPr>
        <w:numPr>
          <w:ilvl w:val="0"/>
          <w:numId w:val="5"/>
        </w:numPr>
        <w:tabs>
          <w:tab w:val="left" w:pos="780"/>
        </w:tabs>
        <w:spacing w:after="0" w:line="360" w:lineRule="auto"/>
        <w:ind w:left="78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>«Послушные волны» для детей 3-7 лет, инструктора по физической культуре (плаванию).</w:t>
      </w:r>
    </w:p>
    <w:p w:rsidR="00C37A83" w:rsidRDefault="00C37A83" w:rsidP="00C37A83">
      <w:pPr>
        <w:numPr>
          <w:ilvl w:val="0"/>
          <w:numId w:val="5"/>
        </w:numPr>
        <w:tabs>
          <w:tab w:val="left" w:pos="780"/>
        </w:tabs>
        <w:spacing w:after="0" w:line="360" w:lineRule="auto"/>
        <w:ind w:left="780" w:hanging="36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color w:val="181717"/>
          <w:sz w:val="28"/>
          <w:szCs w:val="28"/>
        </w:rPr>
        <w:t xml:space="preserve"> «Танцевальный калейдоскоп» для детей 4-7 лет, педагога по хореографии.</w:t>
      </w:r>
    </w:p>
    <w:p w:rsidR="00C37A83" w:rsidRDefault="00C37A83" w:rsidP="00C37A83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Эффективная реализация программы не возможна без участия семьи, так как родители наиболее социально значимые люди для ребёнка. Соответственно родители наравне с педагогами являются непосредственными участниками образовательного процесса.</w:t>
      </w:r>
    </w:p>
    <w:p w:rsidR="00C37A83" w:rsidRDefault="00C37A83" w:rsidP="00C37A83">
      <w:pPr>
        <w:spacing w:line="360" w:lineRule="auto"/>
        <w:rPr>
          <w:sz w:val="20"/>
          <w:szCs w:val="20"/>
        </w:rPr>
      </w:pPr>
    </w:p>
    <w:p w:rsidR="00C37A83" w:rsidRDefault="00C37A83" w:rsidP="00C37A83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Тесное сотрудничество с семьей делает успешной работу Учреждения. Только в диалоге обе стороны могут узнать, как ребенок ведет себя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</w:t>
      </w:r>
    </w:p>
    <w:p w:rsidR="00C37A83" w:rsidRDefault="00C37A83" w:rsidP="00C37A83">
      <w:pPr>
        <w:spacing w:line="360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</w:t>
      </w:r>
    </w:p>
    <w:p w:rsidR="00C37A83" w:rsidRDefault="00C37A83" w:rsidP="00C37A83">
      <w:pPr>
        <w:spacing w:line="360" w:lineRule="auto"/>
        <w:ind w:left="7"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семьей в духе партнерства в деле образования и воспитания детей является предпосылкой для обеспечения их полноценного развития.</w:t>
      </w:r>
    </w:p>
    <w:p w:rsidR="00C37A83" w:rsidRDefault="00C37A83" w:rsidP="00C37A83">
      <w:pPr>
        <w:spacing w:line="360" w:lineRule="auto"/>
        <w:ind w:left="7" w:firstLine="63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Организации и семьи.</w:t>
      </w:r>
    </w:p>
    <w:p w:rsidR="00C37A83" w:rsidRDefault="00C37A83" w:rsidP="00C37A83">
      <w:pPr>
        <w:spacing w:line="354" w:lineRule="auto"/>
        <w:ind w:left="7" w:firstLine="41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по вовлечению родителей в совместную деятельность ДОУ ведется по четырем направлениям, в которых используются как традиционные, так и нетрадиционные формы работы.</w:t>
      </w:r>
    </w:p>
    <w:p w:rsidR="00C37A83" w:rsidRPr="00525785" w:rsidRDefault="00C37A83" w:rsidP="00C37A83">
      <w:pPr>
        <w:pStyle w:val="a3"/>
        <w:numPr>
          <w:ilvl w:val="0"/>
          <w:numId w:val="8"/>
        </w:numPr>
        <w:tabs>
          <w:tab w:val="left" w:pos="287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2578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 – аналитическое направление</w:t>
      </w:r>
    </w:p>
    <w:p w:rsidR="00C37A83" w:rsidRDefault="00C37A83" w:rsidP="00C37A83">
      <w:pPr>
        <w:spacing w:line="156" w:lineRule="exact"/>
        <w:rPr>
          <w:sz w:val="20"/>
          <w:szCs w:val="20"/>
        </w:rPr>
      </w:pPr>
    </w:p>
    <w:p w:rsidR="00C37A83" w:rsidRPr="007C4B07" w:rsidRDefault="00C37A83" w:rsidP="00C37A83">
      <w:pPr>
        <w:pStyle w:val="a3"/>
        <w:numPr>
          <w:ilvl w:val="0"/>
          <w:numId w:val="7"/>
        </w:numPr>
        <w:tabs>
          <w:tab w:val="left" w:pos="707"/>
        </w:tabs>
        <w:spacing w:after="0" w:line="240" w:lineRule="auto"/>
        <w:rPr>
          <w:rFonts w:ascii="Symbol" w:eastAsia="Symbol" w:hAnsi="Symbol" w:cs="Symbol"/>
          <w:sz w:val="28"/>
          <w:szCs w:val="28"/>
        </w:rPr>
      </w:pPr>
      <w:r w:rsidRPr="007C4B07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C37A83" w:rsidRDefault="00C37A83" w:rsidP="00C37A83">
      <w:pPr>
        <w:spacing w:line="158" w:lineRule="exact"/>
        <w:rPr>
          <w:rFonts w:ascii="Symbol" w:eastAsia="Symbol" w:hAnsi="Symbol" w:cs="Symbol"/>
          <w:sz w:val="28"/>
          <w:szCs w:val="28"/>
        </w:rPr>
      </w:pPr>
    </w:p>
    <w:p w:rsidR="00C37A83" w:rsidRPr="007C4B07" w:rsidRDefault="00C37A83" w:rsidP="00C37A83">
      <w:pPr>
        <w:pStyle w:val="a3"/>
        <w:numPr>
          <w:ilvl w:val="0"/>
          <w:numId w:val="7"/>
        </w:numPr>
        <w:tabs>
          <w:tab w:val="left" w:pos="707"/>
        </w:tabs>
        <w:spacing w:after="0" w:line="480" w:lineRule="auto"/>
        <w:rPr>
          <w:rFonts w:ascii="Symbol" w:eastAsia="Symbol" w:hAnsi="Symbol" w:cs="Symbol"/>
          <w:sz w:val="28"/>
          <w:szCs w:val="28"/>
        </w:rPr>
      </w:pPr>
      <w:r w:rsidRPr="007C4B07">
        <w:rPr>
          <w:rFonts w:ascii="Times New Roman" w:eastAsia="Times New Roman" w:hAnsi="Times New Roman" w:cs="Times New Roman"/>
          <w:sz w:val="28"/>
          <w:szCs w:val="28"/>
        </w:rPr>
        <w:t>социологические опросы</w:t>
      </w:r>
    </w:p>
    <w:p w:rsidR="00C37A83" w:rsidRPr="00525785" w:rsidRDefault="00C37A83" w:rsidP="00C37A83">
      <w:pPr>
        <w:pStyle w:val="a3"/>
        <w:numPr>
          <w:ilvl w:val="0"/>
          <w:numId w:val="7"/>
        </w:numPr>
        <w:tabs>
          <w:tab w:val="left" w:pos="707"/>
        </w:tabs>
        <w:spacing w:after="0" w:line="480" w:lineRule="auto"/>
        <w:rPr>
          <w:rFonts w:ascii="Symbol" w:eastAsia="Symbol" w:hAnsi="Symbol" w:cs="Symbol"/>
          <w:sz w:val="28"/>
          <w:szCs w:val="28"/>
        </w:rPr>
      </w:pPr>
      <w:r w:rsidRPr="007C4B07">
        <w:rPr>
          <w:rFonts w:ascii="Times New Roman" w:eastAsia="Times New Roman" w:hAnsi="Times New Roman" w:cs="Times New Roman"/>
          <w:sz w:val="28"/>
          <w:szCs w:val="28"/>
        </w:rPr>
        <w:t>беседы</w:t>
      </w:r>
    </w:p>
    <w:p w:rsidR="00C37A83" w:rsidRPr="00525785" w:rsidRDefault="00C37A83" w:rsidP="00C37A83">
      <w:pPr>
        <w:pStyle w:val="a3"/>
        <w:numPr>
          <w:ilvl w:val="0"/>
          <w:numId w:val="8"/>
        </w:numPr>
        <w:tabs>
          <w:tab w:val="left" w:pos="707"/>
        </w:tabs>
        <w:spacing w:after="0" w:line="480" w:lineRule="auto"/>
        <w:rPr>
          <w:rFonts w:ascii="Symbol" w:eastAsia="Symbol" w:hAnsi="Symbol" w:cs="Symbol"/>
          <w:sz w:val="28"/>
          <w:szCs w:val="28"/>
        </w:rPr>
      </w:pPr>
      <w:r w:rsidRPr="00525785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направление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и групповые родительские собрания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консультации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с участием родителей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выставки детских работ, изготовленных вместе с родителями</w:t>
      </w:r>
    </w:p>
    <w:p w:rsidR="00C37A83" w:rsidRDefault="00C37A83" w:rsidP="00C37A83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B07">
        <w:rPr>
          <w:rFonts w:ascii="Times New Roman" w:eastAsia="Times New Roman" w:hAnsi="Times New Roman" w:cs="Times New Roman"/>
          <w:sz w:val="28"/>
          <w:szCs w:val="28"/>
        </w:rPr>
        <w:t>Дни открытых дверей. Участие родителей в подготовке и проведении праздников, досугов, совместное создание предметно – развивающей среды.</w:t>
      </w:r>
    </w:p>
    <w:p w:rsidR="00C37A83" w:rsidRPr="007C4B07" w:rsidRDefault="00C37A83" w:rsidP="00C37A83">
      <w:pPr>
        <w:spacing w:line="480" w:lineRule="auto"/>
        <w:rPr>
          <w:sz w:val="28"/>
          <w:szCs w:val="28"/>
        </w:rPr>
      </w:pPr>
      <w:proofErr w:type="gramStart"/>
      <w:r w:rsidRPr="007C4B0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7C4B07">
        <w:rPr>
          <w:rFonts w:ascii="Times New Roman" w:eastAsia="Times New Roman" w:hAnsi="Times New Roman" w:cs="Times New Roman"/>
          <w:sz w:val="28"/>
          <w:szCs w:val="28"/>
        </w:rPr>
        <w:t>тренние приветствия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родительским комитетом группы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с детьми и родителями</w:t>
      </w:r>
    </w:p>
    <w:p w:rsidR="00C37A83" w:rsidRPr="007C4B07" w:rsidRDefault="00C37A83" w:rsidP="00C37A83">
      <w:pPr>
        <w:spacing w:line="48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тренинги</w:t>
      </w:r>
    </w:p>
    <w:p w:rsidR="00C37A83" w:rsidRPr="00525785" w:rsidRDefault="00C37A83" w:rsidP="00C37A83">
      <w:pPr>
        <w:tabs>
          <w:tab w:val="left" w:pos="287"/>
        </w:tabs>
        <w:spacing w:after="0" w:line="480" w:lineRule="auto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25785">
        <w:rPr>
          <w:rFonts w:ascii="Times New Roman" w:eastAsia="Times New Roman" w:hAnsi="Times New Roman" w:cs="Times New Roman"/>
          <w:b/>
          <w:bCs/>
          <w:sz w:val="28"/>
          <w:szCs w:val="28"/>
        </w:rPr>
        <w:t>Наглядно – информационное направление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родительские уголки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 газеты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0"/>
        </w:tabs>
        <w:spacing w:after="0" w:line="480" w:lineRule="auto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проспекты для родителей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дни открытых дверей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семейный и групповые альбомы «Наша дружная семейка», «Наша жизнь день за днем», «Воспитание со всех сторон»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папки-передвижки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фотомонтажи «Из жизни группы», «Мы – друзья природы»</w:t>
      </w:r>
    </w:p>
    <w:p w:rsidR="00C37A83" w:rsidRPr="00722360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фотовыставки «Моя бабушка – лучше всех», «Мама и я - счастливые мгновения», «Папа, мама, я – дружная семья»</w:t>
      </w:r>
      <w:proofErr w:type="gramEnd"/>
    </w:p>
    <w:p w:rsidR="00C37A83" w:rsidRPr="00525785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эмоциональный уголок «Я сегодня вот такой», «Здравствуйте, я пришел»</w:t>
      </w:r>
      <w:r>
        <w:rPr>
          <w:rFonts w:ascii="Symbol" w:eastAsia="Symbol" w:hAnsi="Symbol" w:cs="Symbol"/>
          <w:sz w:val="28"/>
          <w:szCs w:val="28"/>
        </w:rPr>
        <w:t></w:t>
      </w:r>
      <w:r w:rsidRPr="00525785">
        <w:rPr>
          <w:rFonts w:ascii="Times New Roman" w:eastAsia="Times New Roman" w:hAnsi="Times New Roman" w:cs="Times New Roman"/>
          <w:sz w:val="28"/>
          <w:szCs w:val="28"/>
        </w:rPr>
        <w:t>копилка Добрых дел.</w:t>
      </w:r>
    </w:p>
    <w:p w:rsidR="00C37A83" w:rsidRPr="00525785" w:rsidRDefault="00C37A83" w:rsidP="00C37A83">
      <w:pPr>
        <w:numPr>
          <w:ilvl w:val="1"/>
          <w:numId w:val="6"/>
        </w:numPr>
        <w:tabs>
          <w:tab w:val="left" w:pos="727"/>
        </w:tabs>
        <w:spacing w:after="0" w:line="480" w:lineRule="auto"/>
        <w:ind w:left="727" w:hanging="367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Досуговое направление</w:t>
      </w:r>
    </w:p>
    <w:p w:rsidR="00C37A83" w:rsidRDefault="00C37A83" w:rsidP="00C37A83">
      <w:pPr>
        <w:spacing w:line="480" w:lineRule="auto"/>
        <w:rPr>
          <w:sz w:val="20"/>
          <w:szCs w:val="20"/>
        </w:rPr>
      </w:pPr>
    </w:p>
    <w:p w:rsidR="00C37A83" w:rsidRPr="00525785" w:rsidRDefault="00C37A83" w:rsidP="00C37A83">
      <w:pPr>
        <w:pStyle w:val="a3"/>
        <w:numPr>
          <w:ilvl w:val="0"/>
          <w:numId w:val="6"/>
        </w:numPr>
        <w:spacing w:line="480" w:lineRule="auto"/>
        <w:rPr>
          <w:sz w:val="20"/>
          <w:szCs w:val="20"/>
        </w:rPr>
        <w:sectPr w:rsidR="00C37A83" w:rsidRPr="00525785" w:rsidSect="00C30F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A83" w:rsidRDefault="00C37A83" w:rsidP="00C37A83">
      <w:pPr>
        <w:spacing w:line="480" w:lineRule="auto"/>
        <w:rPr>
          <w:sz w:val="20"/>
          <w:szCs w:val="20"/>
        </w:rPr>
      </w:pPr>
    </w:p>
    <w:p w:rsidR="00C37A83" w:rsidRDefault="00C37A83" w:rsidP="00C37A83">
      <w:pPr>
        <w:spacing w:line="200" w:lineRule="exact"/>
        <w:rPr>
          <w:sz w:val="20"/>
          <w:szCs w:val="20"/>
        </w:rPr>
      </w:pPr>
    </w:p>
    <w:p w:rsidR="00C37A83" w:rsidRDefault="00C37A83" w:rsidP="00C37A83">
      <w:pPr>
        <w:spacing w:line="200" w:lineRule="exact"/>
        <w:rPr>
          <w:sz w:val="20"/>
          <w:szCs w:val="20"/>
        </w:rPr>
      </w:pPr>
    </w:p>
    <w:p w:rsidR="00C37A83" w:rsidRDefault="00C37A83" w:rsidP="00C37A83">
      <w:pPr>
        <w:spacing w:line="200" w:lineRule="exact"/>
        <w:rPr>
          <w:sz w:val="20"/>
          <w:szCs w:val="20"/>
        </w:rPr>
      </w:pPr>
    </w:p>
    <w:p w:rsidR="00C37A83" w:rsidRDefault="00C37A83" w:rsidP="00C37A83">
      <w:pPr>
        <w:spacing w:line="200" w:lineRule="exact"/>
        <w:rPr>
          <w:sz w:val="20"/>
          <w:szCs w:val="20"/>
        </w:rPr>
      </w:pPr>
    </w:p>
    <w:p w:rsidR="00C37A83" w:rsidRDefault="00C37A83" w:rsidP="00C37A83">
      <w:pPr>
        <w:spacing w:line="200" w:lineRule="exact"/>
        <w:rPr>
          <w:sz w:val="20"/>
          <w:szCs w:val="20"/>
        </w:rPr>
      </w:pPr>
    </w:p>
    <w:p w:rsidR="00A05515" w:rsidRDefault="00A05515"/>
    <w:sectPr w:rsidR="00A05515" w:rsidSect="007223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47227994"/>
    <w:lvl w:ilvl="0" w:tplc="BE4CF100">
      <w:start w:val="2"/>
      <w:numFmt w:val="decimal"/>
      <w:lvlText w:val="%1."/>
      <w:lvlJc w:val="left"/>
    </w:lvl>
    <w:lvl w:ilvl="1" w:tplc="4484F2E6">
      <w:numFmt w:val="decimal"/>
      <w:lvlText w:val=""/>
      <w:lvlJc w:val="left"/>
    </w:lvl>
    <w:lvl w:ilvl="2" w:tplc="FAC4D090">
      <w:numFmt w:val="decimal"/>
      <w:lvlText w:val=""/>
      <w:lvlJc w:val="left"/>
    </w:lvl>
    <w:lvl w:ilvl="3" w:tplc="D87C8B6E">
      <w:numFmt w:val="decimal"/>
      <w:lvlText w:val=""/>
      <w:lvlJc w:val="left"/>
    </w:lvl>
    <w:lvl w:ilvl="4" w:tplc="5F1E9B3E">
      <w:numFmt w:val="decimal"/>
      <w:lvlText w:val=""/>
      <w:lvlJc w:val="left"/>
    </w:lvl>
    <w:lvl w:ilvl="5" w:tplc="26EC84C8">
      <w:numFmt w:val="decimal"/>
      <w:lvlText w:val=""/>
      <w:lvlJc w:val="left"/>
    </w:lvl>
    <w:lvl w:ilvl="6" w:tplc="60841568">
      <w:numFmt w:val="decimal"/>
      <w:lvlText w:val=""/>
      <w:lvlJc w:val="left"/>
    </w:lvl>
    <w:lvl w:ilvl="7" w:tplc="89A03B60">
      <w:numFmt w:val="decimal"/>
      <w:lvlText w:val=""/>
      <w:lvlJc w:val="left"/>
    </w:lvl>
    <w:lvl w:ilvl="8" w:tplc="49082C56">
      <w:numFmt w:val="decimal"/>
      <w:lvlText w:val=""/>
      <w:lvlJc w:val="left"/>
    </w:lvl>
  </w:abstractNum>
  <w:abstractNum w:abstractNumId="1">
    <w:nsid w:val="00003BF6"/>
    <w:multiLevelType w:val="hybridMultilevel"/>
    <w:tmpl w:val="B2AE367A"/>
    <w:lvl w:ilvl="0" w:tplc="613CAEE4">
      <w:start w:val="4"/>
      <w:numFmt w:val="decimal"/>
      <w:lvlText w:val="%1."/>
      <w:lvlJc w:val="left"/>
    </w:lvl>
    <w:lvl w:ilvl="1" w:tplc="DC16C706">
      <w:numFmt w:val="decimal"/>
      <w:lvlText w:val=""/>
      <w:lvlJc w:val="left"/>
    </w:lvl>
    <w:lvl w:ilvl="2" w:tplc="BBCC1D6E">
      <w:numFmt w:val="decimal"/>
      <w:lvlText w:val=""/>
      <w:lvlJc w:val="left"/>
    </w:lvl>
    <w:lvl w:ilvl="3" w:tplc="877890CC">
      <w:numFmt w:val="decimal"/>
      <w:lvlText w:val=""/>
      <w:lvlJc w:val="left"/>
    </w:lvl>
    <w:lvl w:ilvl="4" w:tplc="50BA68F0">
      <w:numFmt w:val="decimal"/>
      <w:lvlText w:val=""/>
      <w:lvlJc w:val="left"/>
    </w:lvl>
    <w:lvl w:ilvl="5" w:tplc="5524DCFC">
      <w:numFmt w:val="decimal"/>
      <w:lvlText w:val=""/>
      <w:lvlJc w:val="left"/>
    </w:lvl>
    <w:lvl w:ilvl="6" w:tplc="2E6C44FA">
      <w:numFmt w:val="decimal"/>
      <w:lvlText w:val=""/>
      <w:lvlJc w:val="left"/>
    </w:lvl>
    <w:lvl w:ilvl="7" w:tplc="89948090">
      <w:numFmt w:val="decimal"/>
      <w:lvlText w:val=""/>
      <w:lvlJc w:val="left"/>
    </w:lvl>
    <w:lvl w:ilvl="8" w:tplc="A55AF204">
      <w:numFmt w:val="decimal"/>
      <w:lvlText w:val=""/>
      <w:lvlJc w:val="left"/>
    </w:lvl>
  </w:abstractNum>
  <w:abstractNum w:abstractNumId="2">
    <w:nsid w:val="00003E12"/>
    <w:multiLevelType w:val="hybridMultilevel"/>
    <w:tmpl w:val="B308D5CE"/>
    <w:lvl w:ilvl="0" w:tplc="F03AA862">
      <w:start w:val="1"/>
      <w:numFmt w:val="decimal"/>
      <w:lvlText w:val="%1."/>
      <w:lvlJc w:val="left"/>
    </w:lvl>
    <w:lvl w:ilvl="1" w:tplc="24AC4E14">
      <w:numFmt w:val="decimal"/>
      <w:lvlText w:val=""/>
      <w:lvlJc w:val="left"/>
    </w:lvl>
    <w:lvl w:ilvl="2" w:tplc="E1C8374E">
      <w:numFmt w:val="decimal"/>
      <w:lvlText w:val=""/>
      <w:lvlJc w:val="left"/>
    </w:lvl>
    <w:lvl w:ilvl="3" w:tplc="025CFC74">
      <w:numFmt w:val="decimal"/>
      <w:lvlText w:val=""/>
      <w:lvlJc w:val="left"/>
    </w:lvl>
    <w:lvl w:ilvl="4" w:tplc="85209C1A">
      <w:numFmt w:val="decimal"/>
      <w:lvlText w:val=""/>
      <w:lvlJc w:val="left"/>
    </w:lvl>
    <w:lvl w:ilvl="5" w:tplc="22D0E2EA">
      <w:numFmt w:val="decimal"/>
      <w:lvlText w:val=""/>
      <w:lvlJc w:val="left"/>
    </w:lvl>
    <w:lvl w:ilvl="6" w:tplc="E97841B4">
      <w:numFmt w:val="decimal"/>
      <w:lvlText w:val=""/>
      <w:lvlJc w:val="left"/>
    </w:lvl>
    <w:lvl w:ilvl="7" w:tplc="F752BCAC">
      <w:numFmt w:val="decimal"/>
      <w:lvlText w:val=""/>
      <w:lvlJc w:val="left"/>
    </w:lvl>
    <w:lvl w:ilvl="8" w:tplc="AB50B49C">
      <w:numFmt w:val="decimal"/>
      <w:lvlText w:val=""/>
      <w:lvlJc w:val="left"/>
    </w:lvl>
  </w:abstractNum>
  <w:abstractNum w:abstractNumId="3">
    <w:nsid w:val="000056AE"/>
    <w:multiLevelType w:val="hybridMultilevel"/>
    <w:tmpl w:val="A88695F6"/>
    <w:lvl w:ilvl="0" w:tplc="7F7ACED0">
      <w:start w:val="2"/>
      <w:numFmt w:val="decimal"/>
      <w:lvlText w:val="%1."/>
      <w:lvlJc w:val="left"/>
    </w:lvl>
    <w:lvl w:ilvl="1" w:tplc="A5CC20F8">
      <w:numFmt w:val="decimal"/>
      <w:lvlText w:val=""/>
      <w:lvlJc w:val="left"/>
    </w:lvl>
    <w:lvl w:ilvl="2" w:tplc="3D66BE92">
      <w:numFmt w:val="decimal"/>
      <w:lvlText w:val=""/>
      <w:lvlJc w:val="left"/>
    </w:lvl>
    <w:lvl w:ilvl="3" w:tplc="7FD0E584">
      <w:numFmt w:val="decimal"/>
      <w:lvlText w:val=""/>
      <w:lvlJc w:val="left"/>
    </w:lvl>
    <w:lvl w:ilvl="4" w:tplc="A138815C">
      <w:numFmt w:val="decimal"/>
      <w:lvlText w:val=""/>
      <w:lvlJc w:val="left"/>
    </w:lvl>
    <w:lvl w:ilvl="5" w:tplc="46DE2DF4">
      <w:numFmt w:val="decimal"/>
      <w:lvlText w:val=""/>
      <w:lvlJc w:val="left"/>
    </w:lvl>
    <w:lvl w:ilvl="6" w:tplc="40F2F380">
      <w:numFmt w:val="decimal"/>
      <w:lvlText w:val=""/>
      <w:lvlJc w:val="left"/>
    </w:lvl>
    <w:lvl w:ilvl="7" w:tplc="08C821BE">
      <w:numFmt w:val="decimal"/>
      <w:lvlText w:val=""/>
      <w:lvlJc w:val="left"/>
    </w:lvl>
    <w:lvl w:ilvl="8" w:tplc="D5F221CC">
      <w:numFmt w:val="decimal"/>
      <w:lvlText w:val=""/>
      <w:lvlJc w:val="left"/>
    </w:lvl>
  </w:abstractNum>
  <w:abstractNum w:abstractNumId="4">
    <w:nsid w:val="00005CFD"/>
    <w:multiLevelType w:val="hybridMultilevel"/>
    <w:tmpl w:val="C1A680FA"/>
    <w:lvl w:ilvl="0" w:tplc="6BF2B232">
      <w:start w:val="1"/>
      <w:numFmt w:val="bullet"/>
      <w:lvlText w:val="В"/>
      <w:lvlJc w:val="left"/>
    </w:lvl>
    <w:lvl w:ilvl="1" w:tplc="D1867D7A">
      <w:numFmt w:val="decimal"/>
      <w:lvlText w:val=""/>
      <w:lvlJc w:val="left"/>
    </w:lvl>
    <w:lvl w:ilvl="2" w:tplc="1C0EB0DA">
      <w:numFmt w:val="decimal"/>
      <w:lvlText w:val=""/>
      <w:lvlJc w:val="left"/>
    </w:lvl>
    <w:lvl w:ilvl="3" w:tplc="3ACADA6A">
      <w:numFmt w:val="decimal"/>
      <w:lvlText w:val=""/>
      <w:lvlJc w:val="left"/>
    </w:lvl>
    <w:lvl w:ilvl="4" w:tplc="BF04A51C">
      <w:numFmt w:val="decimal"/>
      <w:lvlText w:val=""/>
      <w:lvlJc w:val="left"/>
    </w:lvl>
    <w:lvl w:ilvl="5" w:tplc="B5C8509C">
      <w:numFmt w:val="decimal"/>
      <w:lvlText w:val=""/>
      <w:lvlJc w:val="left"/>
    </w:lvl>
    <w:lvl w:ilvl="6" w:tplc="D0DAD15C">
      <w:numFmt w:val="decimal"/>
      <w:lvlText w:val=""/>
      <w:lvlJc w:val="left"/>
    </w:lvl>
    <w:lvl w:ilvl="7" w:tplc="688051D8">
      <w:numFmt w:val="decimal"/>
      <w:lvlText w:val=""/>
      <w:lvlJc w:val="left"/>
    </w:lvl>
    <w:lvl w:ilvl="8" w:tplc="547229F2">
      <w:numFmt w:val="decimal"/>
      <w:lvlText w:val=""/>
      <w:lvlJc w:val="left"/>
    </w:lvl>
  </w:abstractNum>
  <w:abstractNum w:abstractNumId="5">
    <w:nsid w:val="00005F32"/>
    <w:multiLevelType w:val="hybridMultilevel"/>
    <w:tmpl w:val="3004978E"/>
    <w:lvl w:ilvl="0" w:tplc="BF1C43E8">
      <w:start w:val="3"/>
      <w:numFmt w:val="decimal"/>
      <w:lvlText w:val="%1."/>
      <w:lvlJc w:val="left"/>
    </w:lvl>
    <w:lvl w:ilvl="1" w:tplc="A5CE6572">
      <w:numFmt w:val="decimal"/>
      <w:lvlText w:val=""/>
      <w:lvlJc w:val="left"/>
    </w:lvl>
    <w:lvl w:ilvl="2" w:tplc="5196598A">
      <w:numFmt w:val="decimal"/>
      <w:lvlText w:val=""/>
      <w:lvlJc w:val="left"/>
    </w:lvl>
    <w:lvl w:ilvl="3" w:tplc="58063958">
      <w:numFmt w:val="decimal"/>
      <w:lvlText w:val=""/>
      <w:lvlJc w:val="left"/>
    </w:lvl>
    <w:lvl w:ilvl="4" w:tplc="5EB24992">
      <w:numFmt w:val="decimal"/>
      <w:lvlText w:val=""/>
      <w:lvlJc w:val="left"/>
    </w:lvl>
    <w:lvl w:ilvl="5" w:tplc="E43693AA">
      <w:numFmt w:val="decimal"/>
      <w:lvlText w:val=""/>
      <w:lvlJc w:val="left"/>
    </w:lvl>
    <w:lvl w:ilvl="6" w:tplc="8960990C">
      <w:numFmt w:val="decimal"/>
      <w:lvlText w:val=""/>
      <w:lvlJc w:val="left"/>
    </w:lvl>
    <w:lvl w:ilvl="7" w:tplc="EF44ADCC">
      <w:numFmt w:val="decimal"/>
      <w:lvlText w:val=""/>
      <w:lvlJc w:val="left"/>
    </w:lvl>
    <w:lvl w:ilvl="8" w:tplc="DDFA573A">
      <w:numFmt w:val="decimal"/>
      <w:lvlText w:val=""/>
      <w:lvlJc w:val="left"/>
    </w:lvl>
  </w:abstractNum>
  <w:abstractNum w:abstractNumId="6">
    <w:nsid w:val="68BB14F7"/>
    <w:multiLevelType w:val="hybridMultilevel"/>
    <w:tmpl w:val="D3F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2AC1"/>
    <w:multiLevelType w:val="hybridMultilevel"/>
    <w:tmpl w:val="A30A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7A83"/>
    <w:rsid w:val="00A05515"/>
    <w:rsid w:val="00C3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2</cp:revision>
  <dcterms:created xsi:type="dcterms:W3CDTF">2018-03-30T05:19:00Z</dcterms:created>
  <dcterms:modified xsi:type="dcterms:W3CDTF">2018-03-30T05:19:00Z</dcterms:modified>
</cp:coreProperties>
</file>